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KiKi: la primera </w:t>
      </w:r>
      <w:r w:rsidDel="00000000" w:rsidR="00000000" w:rsidRPr="00000000">
        <w:rPr>
          <w:rFonts w:ascii="Proxima Nova" w:cs="Proxima Nova" w:eastAsia="Proxima Nova" w:hAnsi="Proxima Nova"/>
          <w:b w:val="1"/>
          <w:i w:val="1"/>
          <w:sz w:val="36"/>
          <w:szCs w:val="36"/>
          <w:rtl w:val="0"/>
        </w:rPr>
        <w:t xml:space="preserve">app</w:t>
      </w:r>
      <w:r w:rsidDel="00000000" w:rsidR="00000000" w:rsidRPr="00000000">
        <w:rPr>
          <w:rFonts w:ascii="Proxima Nova" w:cs="Proxima Nova" w:eastAsia="Proxima Nova" w:hAnsi="Proxima Nova"/>
          <w:b w:val="1"/>
          <w:sz w:val="36"/>
          <w:szCs w:val="36"/>
          <w:rtl w:val="0"/>
        </w:rPr>
        <w:t xml:space="preserve"> que te p</w:t>
      </w:r>
      <w:r w:rsidDel="00000000" w:rsidR="00000000" w:rsidRPr="00000000">
        <w:rPr>
          <w:rFonts w:ascii="Proxima Nova" w:cs="Proxima Nova" w:eastAsia="Proxima Nova" w:hAnsi="Proxima Nova"/>
          <w:b w:val="1"/>
          <w:sz w:val="36"/>
          <w:szCs w:val="36"/>
          <w:rtl w:val="0"/>
        </w:rPr>
        <w:t xml:space="preserve">aga por divertirte ha llegado a México y esto es lo que necesitas sabe</w:t>
      </w:r>
      <w:r w:rsidDel="00000000" w:rsidR="00000000" w:rsidRPr="00000000">
        <w:rPr>
          <w:rFonts w:ascii="Proxima Nova" w:cs="Proxima Nova" w:eastAsia="Proxima Nova" w:hAnsi="Proxima Nova"/>
          <w:b w:val="1"/>
          <w:sz w:val="36"/>
          <w:szCs w:val="36"/>
          <w:rtl w:val="0"/>
        </w:rPr>
        <w:t xml:space="preserve">r</w:t>
      </w:r>
      <w:r w:rsidDel="00000000" w:rsidR="00000000" w:rsidRPr="00000000">
        <w:rPr>
          <w:rtl w:val="0"/>
        </w:rPr>
      </w:r>
    </w:p>
    <w:p w:rsidR="00000000" w:rsidDel="00000000" w:rsidP="00000000" w:rsidRDefault="00000000" w:rsidRPr="00000000" w14:paraId="00000002">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Por una tarifa que inicia desde los $</w:t>
      </w:r>
      <w:r w:rsidDel="00000000" w:rsidR="00000000" w:rsidRPr="00000000">
        <w:rPr>
          <w:rFonts w:ascii="Proxima Nova" w:cs="Proxima Nova" w:eastAsia="Proxima Nova" w:hAnsi="Proxima Nova"/>
          <w:i w:val="1"/>
          <w:rtl w:val="0"/>
        </w:rPr>
        <w:t xml:space="preserve">99</w:t>
      </w:r>
      <w:r w:rsidDel="00000000" w:rsidR="00000000" w:rsidRPr="00000000">
        <w:rPr>
          <w:rFonts w:ascii="Proxima Nova" w:cs="Proxima Nova" w:eastAsia="Proxima Nova" w:hAnsi="Proxima Nova"/>
          <w:i w:val="1"/>
          <w:rtl w:val="0"/>
        </w:rPr>
        <w:t xml:space="preserve"> pesos, puedes asegurar experiencias como tomar un café, ir al cine, asistir a un concierto y hasta hacer un viaje juntos.</w:t>
      </w:r>
    </w:p>
    <w:p w:rsidR="00000000" w:rsidDel="00000000" w:rsidP="00000000" w:rsidRDefault="00000000" w:rsidRPr="00000000" w14:paraId="0000000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12 de septiembre de 2019. </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rtl w:val="0"/>
        </w:rPr>
        <w:t xml:space="preserve">A partir del día de hoy estará disponible en su versión escritorio y próximamente podrás descargar de forma gratuita en tiendas digitales (</w:t>
      </w:r>
      <w:r w:rsidDel="00000000" w:rsidR="00000000" w:rsidRPr="00000000">
        <w:rPr>
          <w:rFonts w:ascii="Proxima Nova" w:cs="Proxima Nova" w:eastAsia="Proxima Nova" w:hAnsi="Proxima Nova"/>
          <w:b w:val="1"/>
          <w:sz w:val="22"/>
          <w:szCs w:val="22"/>
          <w:rtl w:val="0"/>
        </w:rPr>
        <w:t xml:space="preserve">App Store</w:t>
      </w:r>
      <w:r w:rsidDel="00000000" w:rsidR="00000000" w:rsidRPr="00000000">
        <w:rPr>
          <w:rFonts w:ascii="Proxima Nova" w:cs="Proxima Nova" w:eastAsia="Proxima Nova" w:hAnsi="Proxima Nova"/>
          <w:sz w:val="22"/>
          <w:szCs w:val="22"/>
          <w:rtl w:val="0"/>
        </w:rPr>
        <w:t xml:space="preserve"> y </w:t>
      </w:r>
      <w:hyperlink r:id="rId6">
        <w:r w:rsidDel="00000000" w:rsidR="00000000" w:rsidRPr="00000000">
          <w:rPr>
            <w:rFonts w:ascii="Proxima Nova" w:cs="Proxima Nova" w:eastAsia="Proxima Nova" w:hAnsi="Proxima Nova"/>
            <w:b w:val="1"/>
            <w:color w:val="1155cc"/>
            <w:sz w:val="22"/>
            <w:szCs w:val="22"/>
            <w:u w:val="single"/>
            <w:rtl w:val="0"/>
          </w:rPr>
          <w:t xml:space="preserve">Google Play</w:t>
        </w:r>
      </w:hyperlink>
      <w:r w:rsidDel="00000000" w:rsidR="00000000" w:rsidRPr="00000000">
        <w:rPr>
          <w:rFonts w:ascii="Proxima Nova" w:cs="Proxima Nova" w:eastAsia="Proxima Nova" w:hAnsi="Proxima Nova"/>
          <w:sz w:val="22"/>
          <w:szCs w:val="22"/>
          <w:rtl w:val="0"/>
        </w:rPr>
        <w:t xml:space="preserve">) la </w:t>
      </w:r>
      <w:r w:rsidDel="00000000" w:rsidR="00000000" w:rsidRPr="00000000">
        <w:rPr>
          <w:rFonts w:ascii="Proxima Nova" w:cs="Proxima Nova" w:eastAsia="Proxima Nova" w:hAnsi="Proxima Nova"/>
          <w:i w:val="1"/>
          <w:sz w:val="22"/>
          <w:szCs w:val="22"/>
          <w:rtl w:val="0"/>
        </w:rPr>
        <w:t xml:space="preserve">app</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una red social solo para mayores de edad que te paga por divertirte mientras conoces gente nueva y compartes experiencias. </w:t>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estás cansada o cansado de perder tu tiempo en chats interminables de </w:t>
      </w:r>
      <w:r w:rsidDel="00000000" w:rsidR="00000000" w:rsidRPr="00000000">
        <w:rPr>
          <w:rFonts w:ascii="Proxima Nova" w:cs="Proxima Nova" w:eastAsia="Proxima Nova" w:hAnsi="Proxima Nova"/>
          <w:i w:val="1"/>
          <w:sz w:val="22"/>
          <w:szCs w:val="22"/>
          <w:rtl w:val="0"/>
        </w:rPr>
        <w:t xml:space="preserve">apps</w:t>
      </w:r>
      <w:r w:rsidDel="00000000" w:rsidR="00000000" w:rsidRPr="00000000">
        <w:rPr>
          <w:rFonts w:ascii="Proxima Nova" w:cs="Proxima Nova" w:eastAsia="Proxima Nova" w:hAnsi="Proxima Nova"/>
          <w:sz w:val="22"/>
          <w:szCs w:val="22"/>
          <w:rtl w:val="0"/>
        </w:rPr>
        <w:t xml:space="preserve"> que no te ayudan a dar el siguiente paso y encontrar el </w:t>
      </w:r>
      <w:r w:rsidDel="00000000" w:rsidR="00000000" w:rsidRPr="00000000">
        <w:rPr>
          <w:rFonts w:ascii="Proxima Nova" w:cs="Proxima Nova" w:eastAsia="Proxima Nova" w:hAnsi="Proxima Nova"/>
          <w:i w:val="1"/>
          <w:sz w:val="22"/>
          <w:szCs w:val="22"/>
          <w:rtl w:val="0"/>
        </w:rPr>
        <w:t xml:space="preserve">match</w:t>
      </w:r>
      <w:r w:rsidDel="00000000" w:rsidR="00000000" w:rsidRPr="00000000">
        <w:rPr>
          <w:rFonts w:ascii="Proxima Nova" w:cs="Proxima Nova" w:eastAsia="Proxima Nova" w:hAnsi="Proxima Nova"/>
          <w:sz w:val="22"/>
          <w:szCs w:val="22"/>
          <w:rtl w:val="0"/>
        </w:rPr>
        <w:t xml:space="preserve"> que tanto estás buscando, entonces esto es para ti. </w:t>
      </w:r>
      <w:r w:rsidDel="00000000" w:rsidR="00000000" w:rsidRPr="00000000">
        <w:rPr>
          <w:rFonts w:ascii="Proxima Nova" w:cs="Proxima Nova" w:eastAsia="Proxima Nova" w:hAnsi="Proxima Nova"/>
          <w:sz w:val="22"/>
          <w:szCs w:val="22"/>
          <w:rtl w:val="0"/>
        </w:rPr>
        <w:t xml:space="preserve">A partir de una tarifa que inicia en </w:t>
      </w:r>
      <w:r w:rsidDel="00000000" w:rsidR="00000000" w:rsidRPr="00000000">
        <w:rPr>
          <w:rFonts w:ascii="Proxima Nova" w:cs="Proxima Nova" w:eastAsia="Proxima Nova" w:hAnsi="Proxima Nova"/>
          <w:sz w:val="22"/>
          <w:szCs w:val="22"/>
          <w:rtl w:val="0"/>
        </w:rPr>
        <w:t xml:space="preserve">99</w:t>
      </w:r>
      <w:r w:rsidDel="00000000" w:rsidR="00000000" w:rsidRPr="00000000">
        <w:rPr>
          <w:rFonts w:ascii="Proxima Nova" w:cs="Proxima Nova" w:eastAsia="Proxima Nova" w:hAnsi="Proxima Nova"/>
          <w:sz w:val="22"/>
          <w:szCs w:val="22"/>
          <w:rtl w:val="0"/>
        </w:rPr>
        <w:t xml:space="preserve"> pesos, podrás salir a tomar un café, ir al cine, salir a comer o cenar y hasta hacer un viaje con otra persona. </w:t>
      </w:r>
    </w:p>
    <w:p w:rsidR="00000000" w:rsidDel="00000000" w:rsidP="00000000" w:rsidRDefault="00000000" w:rsidRPr="00000000" w14:paraId="00000007">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funciona de una forma muy sencilla: descarga la </w:t>
      </w:r>
      <w:r w:rsidDel="00000000" w:rsidR="00000000" w:rsidRPr="00000000">
        <w:rPr>
          <w:rFonts w:ascii="Proxima Nova" w:cs="Proxima Nova" w:eastAsia="Proxima Nova" w:hAnsi="Proxima Nova"/>
          <w:i w:val="1"/>
          <w:sz w:val="22"/>
          <w:szCs w:val="22"/>
          <w:rtl w:val="0"/>
        </w:rPr>
        <w:t xml:space="preserve">app</w:t>
      </w:r>
      <w:r w:rsidDel="00000000" w:rsidR="00000000" w:rsidRPr="00000000">
        <w:rPr>
          <w:rFonts w:ascii="Proxima Nova" w:cs="Proxima Nova" w:eastAsia="Proxima Nova" w:hAnsi="Proxima Nova"/>
          <w:sz w:val="22"/>
          <w:szCs w:val="22"/>
          <w:rtl w:val="0"/>
        </w:rPr>
        <w:t xml:space="preserve">; configura tu perfil con foto, correo, una </w:t>
      </w:r>
      <w:r w:rsidDel="00000000" w:rsidR="00000000" w:rsidRPr="00000000">
        <w:rPr>
          <w:rFonts w:ascii="Proxima Nova" w:cs="Proxima Nova" w:eastAsia="Proxima Nova" w:hAnsi="Proxima Nova"/>
          <w:sz w:val="22"/>
          <w:szCs w:val="22"/>
          <w:rtl w:val="0"/>
        </w:rPr>
        <w:t xml:space="preserve">descripción</w:t>
      </w:r>
      <w:r w:rsidDel="00000000" w:rsidR="00000000" w:rsidRPr="00000000">
        <w:rPr>
          <w:rFonts w:ascii="Proxima Nova" w:cs="Proxima Nova" w:eastAsia="Proxima Nova" w:hAnsi="Proxima Nova"/>
          <w:sz w:val="22"/>
          <w:szCs w:val="22"/>
          <w:rtl w:val="0"/>
        </w:rPr>
        <w:t xml:space="preserve"> y datos bancarios (recuerda que solo es para mayores de 18 años); comienza a conocer personas y chatear; cuando decidas tener un encuentro elige el icono de preferencia (café, película, copa, comida, etc); confirmarás la cita haciendo el pago de la tarifa preestablecida y ¡listo!; acude a tu cita y diviértete. </w:t>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Al terminar tu experiencia podrás calificar y dejar comentarios en la </w:t>
      </w:r>
      <w:r w:rsidDel="00000000" w:rsidR="00000000" w:rsidRPr="00000000">
        <w:rPr>
          <w:rFonts w:ascii="Proxima Nova" w:cs="Proxima Nova" w:eastAsia="Proxima Nova" w:hAnsi="Proxima Nova"/>
          <w:i w:val="1"/>
          <w:sz w:val="22"/>
          <w:szCs w:val="22"/>
          <w:rtl w:val="0"/>
        </w:rPr>
        <w:t xml:space="preserve">app</w:t>
      </w:r>
      <w:r w:rsidDel="00000000" w:rsidR="00000000" w:rsidRPr="00000000">
        <w:rPr>
          <w:rFonts w:ascii="Proxima Nova" w:cs="Proxima Nova" w:eastAsia="Proxima Nova" w:hAnsi="Proxima Nova"/>
          <w:sz w:val="22"/>
          <w:szCs w:val="22"/>
          <w:rtl w:val="0"/>
        </w:rPr>
        <w:t xml:space="preserve">. Una vez al mes,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te hará un depósito del 70% del costo de todos los encuentros que hayas tenido durante ese periodo.</w:t>
      </w:r>
    </w:p>
    <w:p w:rsidR="00000000" w:rsidDel="00000000" w:rsidP="00000000" w:rsidRDefault="00000000" w:rsidRPr="00000000" w14:paraId="0000000B">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i w:val="1"/>
          <w:sz w:val="22"/>
          <w:szCs w:val="22"/>
          <w:rtl w:val="0"/>
        </w:rPr>
        <w:t xml:space="preserve">Cansados de ver cómo las apps de citas muchas veces fallaban o no nos daban el match que esperábamos, decidimos crear una red social que asegurara los encuentros a través de un pago. Así, las personas tendrían una motivación extra para tomarse un café y comenzar a conocerse</w:t>
      </w:r>
      <w:r w:rsidDel="00000000" w:rsidR="00000000" w:rsidRPr="00000000">
        <w:rPr>
          <w:rFonts w:ascii="Proxima Nova" w:cs="Proxima Nova" w:eastAsia="Proxima Nova" w:hAnsi="Proxima Nova"/>
          <w:sz w:val="22"/>
          <w:szCs w:val="22"/>
          <w:rtl w:val="0"/>
        </w:rPr>
        <w:t xml:space="preserve">” comentó Manel Hernández, fundador y CEO de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0D">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sz w:val="22"/>
          <w:szCs w:val="22"/>
          <w:highlight w:val="white"/>
        </w:rPr>
      </w:pPr>
      <w:r w:rsidDel="00000000" w:rsidR="00000000" w:rsidRPr="00000000">
        <w:rPr>
          <w:rFonts w:ascii="Proxima Nova" w:cs="Proxima Nova" w:eastAsia="Proxima Nova" w:hAnsi="Proxima Nova"/>
          <w:sz w:val="22"/>
          <w:szCs w:val="22"/>
          <w:rtl w:val="0"/>
        </w:rPr>
        <w:t xml:space="preserve">En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existen diversos filtros y opciones para </w:t>
      </w:r>
      <w:r w:rsidDel="00000000" w:rsidR="00000000" w:rsidRPr="00000000">
        <w:rPr>
          <w:rFonts w:ascii="Proxima Nova" w:cs="Proxima Nova" w:eastAsia="Proxima Nova" w:hAnsi="Proxima Nova"/>
          <w:sz w:val="22"/>
          <w:szCs w:val="22"/>
          <w:rtl w:val="0"/>
        </w:rPr>
        <w:t xml:space="preserve">tener</w:t>
      </w:r>
      <w:r w:rsidDel="00000000" w:rsidR="00000000" w:rsidRPr="00000000">
        <w:rPr>
          <w:rFonts w:ascii="Proxima Nova" w:cs="Proxima Nova" w:eastAsia="Proxima Nova" w:hAnsi="Proxima Nova"/>
          <w:sz w:val="22"/>
          <w:szCs w:val="22"/>
          <w:rtl w:val="0"/>
        </w:rPr>
        <w:t xml:space="preserve"> una experiencia segura y satisfactoria. De hecho, el control siempre está en los usuarios quienes eligen cuándo, dónde y con quién encontrarse. Inclusive, esta </w:t>
      </w:r>
      <w:r w:rsidDel="00000000" w:rsidR="00000000" w:rsidRPr="00000000">
        <w:rPr>
          <w:rFonts w:ascii="Proxima Nova" w:cs="Proxima Nova" w:eastAsia="Proxima Nova" w:hAnsi="Proxima Nova"/>
          <w:i w:val="1"/>
          <w:sz w:val="22"/>
          <w:szCs w:val="22"/>
          <w:rtl w:val="0"/>
        </w:rPr>
        <w:t xml:space="preserve">app</w:t>
      </w:r>
      <w:r w:rsidDel="00000000" w:rsidR="00000000" w:rsidRPr="00000000">
        <w:rPr>
          <w:rFonts w:ascii="Proxima Nova" w:cs="Proxima Nova" w:eastAsia="Proxima Nova" w:hAnsi="Proxima Nova"/>
          <w:sz w:val="22"/>
          <w:szCs w:val="22"/>
          <w:rtl w:val="0"/>
        </w:rPr>
        <w:t xml:space="preserve"> cuenta con un “botón rojo” el cual envía una alerta a las autoridades en caso de cualquier eventualidad o emergencia,</w:t>
      </w:r>
      <w:r w:rsidDel="00000000" w:rsidR="00000000" w:rsidRPr="00000000">
        <w:rPr>
          <w:rFonts w:ascii="Proxima Nova" w:cs="Proxima Nova" w:eastAsia="Proxima Nova" w:hAnsi="Proxima Nova"/>
          <w:sz w:val="22"/>
          <w:szCs w:val="22"/>
          <w:highlight w:val="white"/>
          <w:rtl w:val="0"/>
        </w:rPr>
        <w:t xml:space="preserve"> o los usuarios simplemente pueden enviar su ubicación en tiempo real a algún contacto mientras comparten una experiencia.</w:t>
      </w:r>
    </w:p>
    <w:p w:rsidR="00000000" w:rsidDel="00000000" w:rsidP="00000000" w:rsidRDefault="00000000" w:rsidRPr="00000000" w14:paraId="0000000F">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próximamente estará disponible para su descarga gratuita en </w:t>
      </w:r>
      <w:r w:rsidDel="00000000" w:rsidR="00000000" w:rsidRPr="00000000">
        <w:rPr>
          <w:rFonts w:ascii="Proxima Nova" w:cs="Proxima Nova" w:eastAsia="Proxima Nova" w:hAnsi="Proxima Nova"/>
          <w:sz w:val="22"/>
          <w:szCs w:val="22"/>
          <w:rtl w:val="0"/>
        </w:rPr>
        <w:t xml:space="preserve">App Store</w:t>
      </w:r>
      <w:r w:rsidDel="00000000" w:rsidR="00000000" w:rsidRPr="00000000">
        <w:rPr>
          <w:rFonts w:ascii="Proxima Nova" w:cs="Proxima Nova" w:eastAsia="Proxima Nova" w:hAnsi="Proxima Nova"/>
          <w:sz w:val="22"/>
          <w:szCs w:val="22"/>
          <w:rtl w:val="0"/>
        </w:rPr>
        <w:t xml:space="preserve"> y </w:t>
      </w:r>
      <w:hyperlink r:id="rId7">
        <w:r w:rsidDel="00000000" w:rsidR="00000000" w:rsidRPr="00000000">
          <w:rPr>
            <w:rFonts w:ascii="Proxima Nova" w:cs="Proxima Nova" w:eastAsia="Proxima Nova" w:hAnsi="Proxima Nova"/>
            <w:b w:val="1"/>
            <w:color w:val="1155cc"/>
            <w:sz w:val="22"/>
            <w:szCs w:val="22"/>
            <w:u w:val="single"/>
            <w:rtl w:val="0"/>
          </w:rPr>
          <w:t xml:space="preserve">Google Play</w:t>
        </w:r>
      </w:hyperlink>
      <w:r w:rsidDel="00000000" w:rsidR="00000000" w:rsidRPr="00000000">
        <w:rPr>
          <w:rFonts w:ascii="Proxima Nova" w:cs="Proxima Nova" w:eastAsia="Proxima Nova" w:hAnsi="Proxima Nova"/>
          <w:sz w:val="22"/>
          <w:szCs w:val="22"/>
          <w:rtl w:val="0"/>
        </w:rPr>
        <w:t xml:space="preserve">, en donde requiere un espacio libre de 15 Mb para dispositivos con sistema Android 4.0.3 y versiones posteriores.</w:t>
      </w:r>
    </w:p>
    <w:p w:rsidR="00000000" w:rsidDel="00000000" w:rsidP="00000000" w:rsidRDefault="00000000" w:rsidRPr="00000000" w14:paraId="00000011">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surgió en 2018 en España en donde ha gozado de gran aceptación, y planea hacer su incursión en diversos mercados comenzando por el territorio mexicano para posteriormente llegar al resto del continente americano. </w:t>
      </w:r>
    </w:p>
    <w:p w:rsidR="00000000" w:rsidDel="00000000" w:rsidP="00000000" w:rsidRDefault="00000000" w:rsidRPr="00000000" w14:paraId="00000013">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quieres conocer más visita </w:t>
      </w:r>
      <w:hyperlink r:id="rId8">
        <w:r w:rsidDel="00000000" w:rsidR="00000000" w:rsidRPr="00000000">
          <w:rPr>
            <w:rFonts w:ascii="Proxima Nova" w:cs="Proxima Nova" w:eastAsia="Proxima Nova" w:hAnsi="Proxima Nova"/>
            <w:color w:val="1155cc"/>
            <w:sz w:val="22"/>
            <w:szCs w:val="22"/>
            <w:highlight w:val="white"/>
            <w:u w:val="single"/>
            <w:rtl w:val="0"/>
          </w:rPr>
          <w:t xml:space="preserve">https://www.kikiapp.es/</w:t>
        </w:r>
      </w:hyperlink>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15">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widowControl w:val="0"/>
        <w:spacing w:after="22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8">
      <w:pPr>
        <w:widowControl w:val="0"/>
        <w:spacing w:after="220"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0"/>
          <w:szCs w:val="20"/>
          <w:rtl w:val="0"/>
        </w:rPr>
        <w:t xml:space="preserve">Sobre </w:t>
      </w:r>
      <w:r w:rsidDel="00000000" w:rsidR="00000000" w:rsidRPr="00000000">
        <w:rPr>
          <w:rFonts w:ascii="Proxima Nova" w:cs="Proxima Nova" w:eastAsia="Proxima Nova" w:hAnsi="Proxima Nova"/>
          <w:b w:val="1"/>
          <w:sz w:val="22"/>
          <w:szCs w:val="22"/>
          <w:rtl w:val="0"/>
        </w:rPr>
        <w:t xml:space="preserve">KiKi</w:t>
      </w:r>
    </w:p>
    <w:p w:rsidR="00000000" w:rsidDel="00000000" w:rsidP="00000000" w:rsidRDefault="00000000" w:rsidRPr="00000000" w14:paraId="00000019">
      <w:pPr>
        <w:widowControl w:val="0"/>
        <w:spacing w:after="22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KiKi es la primera </w:t>
      </w:r>
      <w:r w:rsidDel="00000000" w:rsidR="00000000" w:rsidRPr="00000000">
        <w:rPr>
          <w:rFonts w:ascii="Proxima Nova" w:cs="Proxima Nova" w:eastAsia="Proxima Nova" w:hAnsi="Proxima Nova"/>
          <w:i w:val="1"/>
          <w:sz w:val="20"/>
          <w:szCs w:val="20"/>
          <w:rtl w:val="0"/>
        </w:rPr>
        <w:t xml:space="preserve">app</w:t>
      </w:r>
      <w:r w:rsidDel="00000000" w:rsidR="00000000" w:rsidRPr="00000000">
        <w:rPr>
          <w:rFonts w:ascii="Proxima Nova" w:cs="Proxima Nova" w:eastAsia="Proxima Nova" w:hAnsi="Proxima Nova"/>
          <w:sz w:val="20"/>
          <w:szCs w:val="20"/>
          <w:rtl w:val="0"/>
        </w:rPr>
        <w:t xml:space="preserve"> que te paga por divertirte ya que puedes dar o recibir dinero por compartir experiencias. Es una red social diseñada como punto de encuentro para conocer gente nueva, charlar, salir a tomar un café, ir al cine, asistir a un concierto y hasta hacer un viaje juntos. </w:t>
      </w:r>
      <w:r w:rsidDel="00000000" w:rsidR="00000000" w:rsidRPr="00000000">
        <w:rPr>
          <w:rFonts w:ascii="Proxima Nova" w:cs="Proxima Nova" w:eastAsia="Proxima Nova" w:hAnsi="Proxima Nova"/>
          <w:sz w:val="20"/>
          <w:szCs w:val="20"/>
          <w:rtl w:val="0"/>
        </w:rPr>
        <w:t xml:space="preserve">KiKi </w:t>
      </w:r>
      <w:r w:rsidDel="00000000" w:rsidR="00000000" w:rsidRPr="00000000">
        <w:rPr>
          <w:rFonts w:ascii="Proxima Nova" w:cs="Proxima Nova" w:eastAsia="Proxima Nova" w:hAnsi="Proxima Nova"/>
          <w:sz w:val="20"/>
          <w:szCs w:val="20"/>
          <w:rtl w:val="0"/>
        </w:rPr>
        <w:t xml:space="preserve">fue fundada en España en el año 2018 por Manel Hernández y Christian Urbina.  Desde junio hasta diciembre 2018 participaron en Cardinal Ventures de la Stanford University. Posteriormente, en Marzo 2019 realizaron el Accelerator Program in Silicon Valley de Draper University y hace poco finalizaron el Seed Program en la aceleradora de 500 Startups en San Francisco, Estados Unidos, la cual se encarga de apoyar emprendimientos tecnológicos de alto impacto en la sociedad. KiKi inició operaciones en México en agosto de 2019 y se encuentra disponible en tiendas digitales para su descarga gratuita. </w:t>
      </w:r>
    </w:p>
    <w:p w:rsidR="00000000" w:rsidDel="00000000" w:rsidP="00000000" w:rsidRDefault="00000000" w:rsidRPr="00000000" w14:paraId="0000001A">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rtl w:val="0"/>
        </w:rPr>
        <w:t xml:space="preserve">Descarga Kiki en </w:t>
      </w:r>
      <w:r w:rsidDel="00000000" w:rsidR="00000000" w:rsidRPr="00000000">
        <w:rPr>
          <w:rFonts w:ascii="Proxima Nova" w:cs="Proxima Nova" w:eastAsia="Proxima Nova" w:hAnsi="Proxima Nova"/>
          <w:b w:val="1"/>
          <w:sz w:val="20"/>
          <w:szCs w:val="20"/>
          <w:rtl w:val="0"/>
        </w:rPr>
        <w:t xml:space="preserve">App Store</w:t>
      </w:r>
      <w:r w:rsidDel="00000000" w:rsidR="00000000" w:rsidRPr="00000000">
        <w:rPr>
          <w:rFonts w:ascii="Proxima Nova" w:cs="Proxima Nova" w:eastAsia="Proxima Nova" w:hAnsi="Proxima Nova"/>
          <w:sz w:val="20"/>
          <w:szCs w:val="20"/>
          <w:rtl w:val="0"/>
        </w:rPr>
        <w:t xml:space="preserve"> y </w:t>
      </w:r>
      <w:hyperlink r:id="rId9">
        <w:r w:rsidDel="00000000" w:rsidR="00000000" w:rsidRPr="00000000">
          <w:rPr>
            <w:rFonts w:ascii="Proxima Nova" w:cs="Proxima Nova" w:eastAsia="Proxima Nova" w:hAnsi="Proxima Nova"/>
            <w:b w:val="1"/>
            <w:color w:val="1155cc"/>
            <w:sz w:val="20"/>
            <w:szCs w:val="20"/>
            <w:u w:val="single"/>
            <w:rtl w:val="0"/>
          </w:rPr>
          <w:t xml:space="preserve">Google Play</w:t>
        </w:r>
      </w:hyperlink>
      <w:r w:rsidDel="00000000" w:rsidR="00000000" w:rsidRPr="00000000">
        <w:rPr>
          <w:rFonts w:ascii="Proxima Nova" w:cs="Proxima Nova" w:eastAsia="Proxima Nova" w:hAnsi="Proxima Nova"/>
          <w:sz w:val="20"/>
          <w:szCs w:val="20"/>
          <w:highlight w:val="white"/>
          <w:rtl w:val="0"/>
        </w:rPr>
        <w:t xml:space="preserve">. </w:t>
      </w:r>
    </w:p>
    <w:p w:rsidR="00000000" w:rsidDel="00000000" w:rsidP="00000000" w:rsidRDefault="00000000" w:rsidRPr="00000000" w14:paraId="0000001B">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Visita nuestra página en </w:t>
      </w:r>
      <w:hyperlink r:id="rId10">
        <w:r w:rsidDel="00000000" w:rsidR="00000000" w:rsidRPr="00000000">
          <w:rPr>
            <w:rFonts w:ascii="Proxima Nova" w:cs="Proxima Nova" w:eastAsia="Proxima Nova" w:hAnsi="Proxima Nova"/>
            <w:color w:val="1155cc"/>
            <w:sz w:val="20"/>
            <w:szCs w:val="20"/>
            <w:highlight w:val="white"/>
            <w:u w:val="single"/>
            <w:rtl w:val="0"/>
          </w:rPr>
          <w:t xml:space="preserve">https://www.kikiapp.es/</w:t>
        </w:r>
      </w:hyperlink>
      <w:r w:rsidDel="00000000" w:rsidR="00000000" w:rsidRPr="00000000">
        <w:rPr>
          <w:rFonts w:ascii="Proxima Nova" w:cs="Proxima Nova" w:eastAsia="Proxima Nova" w:hAnsi="Proxima Nova"/>
          <w:sz w:val="20"/>
          <w:szCs w:val="20"/>
          <w:highlight w:val="white"/>
          <w:rtl w:val="0"/>
        </w:rPr>
        <w:t xml:space="preserve"> y en </w:t>
      </w:r>
      <w:hyperlink r:id="rId11">
        <w:r w:rsidDel="00000000" w:rsidR="00000000" w:rsidRPr="00000000">
          <w:rPr>
            <w:rFonts w:ascii="Proxima Nova" w:cs="Proxima Nova" w:eastAsia="Proxima Nova" w:hAnsi="Proxima Nova"/>
            <w:color w:val="1155cc"/>
            <w:sz w:val="20"/>
            <w:szCs w:val="20"/>
            <w:highlight w:val="white"/>
            <w:u w:val="single"/>
            <w:rtl w:val="0"/>
          </w:rPr>
          <w:t xml:space="preserve">https://kikiapp.es/#/login</w:t>
        </w:r>
      </w:hyperlink>
      <w:r w:rsidDel="00000000" w:rsidR="00000000" w:rsidRPr="00000000">
        <w:rPr>
          <w:rtl w:val="0"/>
        </w:rPr>
      </w:r>
    </w:p>
    <w:p w:rsidR="00000000" w:rsidDel="00000000" w:rsidP="00000000" w:rsidRDefault="00000000" w:rsidRPr="00000000" w14:paraId="0000001C">
      <w:pPr>
        <w:widowControl w:val="0"/>
        <w:jc w:val="both"/>
        <w:rPr>
          <w:rFonts w:ascii="Proxima Nova" w:cs="Proxima Nova" w:eastAsia="Proxima Nova" w:hAnsi="Proxima Nova"/>
          <w:sz w:val="20"/>
          <w:szCs w:val="20"/>
          <w:highlight w:val="white"/>
        </w:rPr>
      </w:pPr>
      <w:r w:rsidDel="00000000" w:rsidR="00000000" w:rsidRPr="00000000">
        <w:rPr>
          <w:rtl w:val="0"/>
        </w:rPr>
      </w:r>
    </w:p>
    <w:p w:rsidR="00000000" w:rsidDel="00000000" w:rsidP="00000000" w:rsidRDefault="00000000" w:rsidRPr="00000000" w14:paraId="0000001D">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Síguenos en:</w:t>
      </w:r>
    </w:p>
    <w:p w:rsidR="00000000" w:rsidDel="00000000" w:rsidP="00000000" w:rsidRDefault="00000000" w:rsidRPr="00000000" w14:paraId="0000001E">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Facebook:</w:t>
      </w:r>
      <w:r w:rsidDel="00000000" w:rsidR="00000000" w:rsidRPr="00000000">
        <w:rPr>
          <w:rFonts w:ascii="Proxima Nova" w:cs="Proxima Nova" w:eastAsia="Proxima Nova" w:hAnsi="Proxima Nova"/>
          <w:sz w:val="20"/>
          <w:szCs w:val="20"/>
          <w:rtl w:val="0"/>
        </w:rPr>
        <w:t xml:space="preserve"> </w:t>
      </w:r>
      <w:hyperlink r:id="rId12">
        <w:r w:rsidDel="00000000" w:rsidR="00000000" w:rsidRPr="00000000">
          <w:rPr>
            <w:rFonts w:ascii="Proxima Nova" w:cs="Proxima Nova" w:eastAsia="Proxima Nova" w:hAnsi="Proxima Nova"/>
            <w:color w:val="1155cc"/>
            <w:sz w:val="20"/>
            <w:szCs w:val="20"/>
            <w:u w:val="single"/>
            <w:rtl w:val="0"/>
          </w:rPr>
          <w:t xml:space="preserve">https://www.facebook.com/thekikiapp/</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F">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Twitter:</w:t>
      </w:r>
      <w:r w:rsidDel="00000000" w:rsidR="00000000" w:rsidRPr="00000000">
        <w:rPr>
          <w:rFonts w:ascii="Proxima Nova" w:cs="Proxima Nova" w:eastAsia="Proxima Nova" w:hAnsi="Proxima Nova"/>
          <w:sz w:val="20"/>
          <w:szCs w:val="20"/>
          <w:rtl w:val="0"/>
        </w:rPr>
        <w:t xml:space="preserve"> </w:t>
      </w:r>
      <w:hyperlink r:id="rId13">
        <w:r w:rsidDel="00000000" w:rsidR="00000000" w:rsidRPr="00000000">
          <w:rPr>
            <w:rFonts w:ascii="Proxima Nova" w:cs="Proxima Nova" w:eastAsia="Proxima Nova" w:hAnsi="Proxima Nova"/>
            <w:color w:val="1155cc"/>
            <w:sz w:val="20"/>
            <w:szCs w:val="20"/>
            <w:u w:val="single"/>
            <w:rtl w:val="0"/>
          </w:rPr>
          <w:t xml:space="preserve">https://twitter.com/Kikiapp_</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0">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Instagram:</w:t>
      </w:r>
      <w:r w:rsidDel="00000000" w:rsidR="00000000" w:rsidRPr="00000000">
        <w:rPr>
          <w:rFonts w:ascii="Proxima Nova" w:cs="Proxima Nova" w:eastAsia="Proxima Nova" w:hAnsi="Proxima Nova"/>
          <w:sz w:val="20"/>
          <w:szCs w:val="20"/>
          <w:rtl w:val="0"/>
        </w:rPr>
        <w:t xml:space="preserve"> </w:t>
      </w:r>
      <w:hyperlink r:id="rId14">
        <w:r w:rsidDel="00000000" w:rsidR="00000000" w:rsidRPr="00000000">
          <w:rPr>
            <w:rFonts w:ascii="Proxima Nova" w:cs="Proxima Nova" w:eastAsia="Proxima Nova" w:hAnsi="Proxima Nova"/>
            <w:color w:val="1155cc"/>
            <w:sz w:val="20"/>
            <w:szCs w:val="20"/>
            <w:u w:val="single"/>
            <w:rtl w:val="0"/>
          </w:rPr>
          <w:t xml:space="preserve">https://www.instagram.com/kikiapp_/</w:t>
        </w:r>
      </w:hyperlink>
      <w:r w:rsidDel="00000000" w:rsidR="00000000" w:rsidRPr="00000000">
        <w:rPr>
          <w:rtl w:val="0"/>
        </w:rPr>
      </w:r>
    </w:p>
    <w:p w:rsidR="00000000" w:rsidDel="00000000" w:rsidP="00000000" w:rsidRDefault="00000000" w:rsidRPr="00000000" w14:paraId="00000021">
      <w:pPr>
        <w:spacing w:line="276"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2">
      <w:pPr>
        <w:spacing w:line="276"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23">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Ana Cureño</w:t>
      </w:r>
    </w:p>
    <w:p w:rsidR="00000000" w:rsidDel="00000000" w:rsidP="00000000" w:rsidRDefault="00000000" w:rsidRPr="00000000" w14:paraId="00000024">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(+52 1) 55 3570 4790</w:t>
      </w:r>
    </w:p>
    <w:p w:rsidR="00000000" w:rsidDel="00000000" w:rsidP="00000000" w:rsidRDefault="00000000" w:rsidRPr="00000000" w14:paraId="00000025">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ana.cureno@another.co</w:t>
      </w:r>
    </w:p>
    <w:p w:rsidR="00000000" w:rsidDel="00000000" w:rsidP="00000000" w:rsidRDefault="00000000" w:rsidRPr="00000000" w14:paraId="00000026">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2B">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0">
      <w:pPr>
        <w:widowControl w:val="0"/>
        <w:jc w:val="both"/>
        <w:rPr>
          <w:rFonts w:ascii="Proxima Nova" w:cs="Proxima Nova" w:eastAsia="Proxima Nova" w:hAnsi="Proxima Nova"/>
          <w:sz w:val="20"/>
          <w:szCs w:val="20"/>
        </w:rPr>
      </w:pPr>
      <w:r w:rsidDel="00000000" w:rsidR="00000000" w:rsidRPr="00000000">
        <w:rPr>
          <w:rtl w:val="0"/>
        </w:rPr>
      </w:r>
    </w:p>
    <w:sectPr>
      <w:headerReference r:id="rId15" w:type="default"/>
      <w:headerReference r:id="rId16" w:type="first"/>
      <w:footerReference r:id="rId1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Style w:val="Subtitle"/>
      <w:spacing w:after="320" w:before="0" w:line="276" w:lineRule="auto"/>
      <w:jc w:val="center"/>
      <w:rPr/>
    </w:pPr>
    <w:bookmarkStart w:colFirst="0" w:colLast="0" w:name="_4gip67cdca46" w:id="0"/>
    <w:bookmarkEnd w:id="0"/>
    <w:r w:rsidDel="00000000" w:rsidR="00000000" w:rsidRPr="00000000">
      <w:rPr>
        <w:rFonts w:ascii="Open Sans" w:cs="Open Sans" w:eastAsia="Open Sans" w:hAnsi="Open Sans"/>
        <w:b w:val="1"/>
        <w:i w:val="0"/>
        <w:color w:val="000000"/>
        <w:sz w:val="52"/>
        <w:szCs w:val="52"/>
      </w:rPr>
      <w:drawing>
        <wp:inline distB="114300" distT="114300" distL="114300" distR="114300">
          <wp:extent cx="1163955" cy="116395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63955" cy="116395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kikiapp.es/#/login" TargetMode="External"/><Relationship Id="rId10" Type="http://schemas.openxmlformats.org/officeDocument/2006/relationships/hyperlink" Target="https://www.kikiapp.es/" TargetMode="External"/><Relationship Id="rId13" Type="http://schemas.openxmlformats.org/officeDocument/2006/relationships/hyperlink" Target="https://twitter.com/Kikiapp_" TargetMode="External"/><Relationship Id="rId12" Type="http://schemas.openxmlformats.org/officeDocument/2006/relationships/hyperlink" Target="https://www.facebook.com/thekiki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com.kiki.kiki" TargetMode="External"/><Relationship Id="rId15" Type="http://schemas.openxmlformats.org/officeDocument/2006/relationships/header" Target="header2.xml"/><Relationship Id="rId14" Type="http://schemas.openxmlformats.org/officeDocument/2006/relationships/hyperlink" Target="https://www.instagram.com/kikiapp_/"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lay.google.com/store/apps/details?id=com.kiki.kiki" TargetMode="External"/><Relationship Id="rId7" Type="http://schemas.openxmlformats.org/officeDocument/2006/relationships/hyperlink" Target="https://play.google.com/store/apps/details?id=com.kiki.kiki" TargetMode="External"/><Relationship Id="rId8" Type="http://schemas.openxmlformats.org/officeDocument/2006/relationships/hyperlink" Target="https://www.kikiapp.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